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46" w:rsidRDefault="009B3DE1" w:rsidP="000D6D46">
      <w:pPr>
        <w:spacing w:after="0" w:line="240" w:lineRule="auto"/>
        <w:ind w:left="5664"/>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D24DC2">
        <w:rPr>
          <w:rFonts w:ascii="Times New Roman" w:hAnsi="Times New Roman" w:cs="Times New Roman"/>
          <w:b/>
          <w:bCs/>
          <w:sz w:val="26"/>
          <w:szCs w:val="26"/>
        </w:rPr>
        <w:t xml:space="preserve">   </w:t>
      </w:r>
      <w:r w:rsidR="000D6D46">
        <w:rPr>
          <w:rFonts w:ascii="Times New Roman" w:hAnsi="Times New Roman" w:cs="Times New Roman"/>
          <w:b/>
          <w:bCs/>
          <w:sz w:val="26"/>
          <w:szCs w:val="26"/>
        </w:rPr>
        <w:t>ЗАТВЕРДЖЕНО</w:t>
      </w:r>
    </w:p>
    <w:p w:rsidR="000D6D46" w:rsidRDefault="000D6D46" w:rsidP="000D6D46">
      <w:pPr>
        <w:spacing w:after="0" w:line="240" w:lineRule="auto"/>
        <w:ind w:left="5664" w:firstLine="708"/>
        <w:jc w:val="center"/>
        <w:rPr>
          <w:rFonts w:ascii="Times New Roman" w:hAnsi="Times New Roman" w:cs="Times New Roman"/>
          <w:b/>
          <w:bCs/>
          <w:sz w:val="26"/>
          <w:szCs w:val="26"/>
        </w:rPr>
      </w:pPr>
      <w:r>
        <w:rPr>
          <w:rFonts w:ascii="Times New Roman" w:hAnsi="Times New Roman" w:cs="Times New Roman"/>
          <w:sz w:val="24"/>
          <w:szCs w:val="24"/>
        </w:rPr>
        <w:t>Наказ</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Сколівського районного </w:t>
      </w:r>
    </w:p>
    <w:p w:rsidR="000D6D46" w:rsidRDefault="000D6D46" w:rsidP="000D6D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управління юстиції</w:t>
      </w:r>
    </w:p>
    <w:p w:rsidR="000D6D46" w:rsidRDefault="000D6D46" w:rsidP="000D6D46">
      <w:pPr>
        <w:tabs>
          <w:tab w:val="left" w:pos="7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Львівської області</w:t>
      </w:r>
    </w:p>
    <w:p w:rsidR="000D6D46" w:rsidRDefault="000D6D46" w:rsidP="000D6D46">
      <w:pPr>
        <w:tabs>
          <w:tab w:val="left" w:pos="72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  від 01.02.2016</w:t>
      </w:r>
    </w:p>
    <w:p w:rsidR="009B3DE1" w:rsidRDefault="009B3DE1" w:rsidP="000D6D46">
      <w:pPr>
        <w:spacing w:after="0" w:line="240" w:lineRule="auto"/>
        <w:ind w:left="2124"/>
        <w:rPr>
          <w:rFonts w:ascii="Times New Roman" w:hAnsi="Times New Roman" w:cs="Times New Roman"/>
          <w:sz w:val="24"/>
          <w:szCs w:val="24"/>
        </w:rPr>
      </w:pPr>
      <w:r>
        <w:rPr>
          <w:rFonts w:ascii="Times New Roman" w:hAnsi="Times New Roman" w:cs="Times New Roman"/>
          <w:sz w:val="24"/>
          <w:szCs w:val="24"/>
        </w:rPr>
        <w:tab/>
      </w:r>
    </w:p>
    <w:p w:rsidR="009B3DE1" w:rsidRDefault="009B3DE1" w:rsidP="009B3DE1">
      <w:pPr>
        <w:tabs>
          <w:tab w:val="left" w:pos="6930"/>
        </w:tabs>
        <w:spacing w:after="0" w:line="240" w:lineRule="auto"/>
        <w:rPr>
          <w:rFonts w:ascii="Times New Roman" w:hAnsi="Times New Roman" w:cs="Times New Roman"/>
          <w:b/>
          <w:bCs/>
          <w:sz w:val="26"/>
          <w:szCs w:val="26"/>
        </w:rPr>
      </w:pPr>
    </w:p>
    <w:p w:rsidR="009B3DE1" w:rsidRDefault="009B3DE1" w:rsidP="009B3DE1">
      <w:pPr>
        <w:spacing w:after="0" w:line="240" w:lineRule="auto"/>
        <w:jc w:val="center"/>
        <w:rPr>
          <w:rFonts w:ascii="Times New Roman" w:hAnsi="Times New Roman" w:cs="Times New Roman"/>
          <w:b/>
          <w:bCs/>
          <w:sz w:val="26"/>
          <w:szCs w:val="26"/>
        </w:rPr>
      </w:pPr>
    </w:p>
    <w:p w:rsidR="009B3DE1" w:rsidRDefault="009B3DE1" w:rsidP="009B3DE1">
      <w:pPr>
        <w:spacing w:after="0" w:line="240" w:lineRule="auto"/>
        <w:rPr>
          <w:rFonts w:ascii="Times New Roman" w:hAnsi="Times New Roman" w:cs="Times New Roman"/>
          <w:sz w:val="24"/>
          <w:szCs w:val="24"/>
        </w:rPr>
      </w:pPr>
      <w:r>
        <w:rPr>
          <w:rFonts w:ascii="Times New Roman" w:hAnsi="Times New Roman" w:cs="Times New Roman"/>
          <w:b/>
          <w:bCs/>
          <w:sz w:val="26"/>
          <w:szCs w:val="26"/>
        </w:rPr>
        <w:tab/>
      </w:r>
      <w:r>
        <w:rPr>
          <w:rFonts w:ascii="Times New Roman" w:hAnsi="Times New Roman" w:cs="Times New Roman"/>
          <w:sz w:val="26"/>
          <w:szCs w:val="26"/>
        </w:rPr>
        <w:t xml:space="preserve">                                                                                             </w:t>
      </w:r>
    </w:p>
    <w:p w:rsidR="009B3DE1" w:rsidRDefault="009B3DE1" w:rsidP="009B3DE1">
      <w:pPr>
        <w:pStyle w:val="1"/>
        <w:jc w:val="center"/>
        <w:rPr>
          <w:rFonts w:ascii="Times New Roman" w:hAnsi="Times New Roman" w:cs="Times New Roman"/>
          <w:b/>
          <w:sz w:val="24"/>
          <w:szCs w:val="24"/>
        </w:rPr>
      </w:pPr>
      <w:r>
        <w:rPr>
          <w:rFonts w:ascii="Times New Roman" w:hAnsi="Times New Roman" w:cs="Times New Roman"/>
          <w:b/>
          <w:sz w:val="24"/>
          <w:szCs w:val="24"/>
        </w:rPr>
        <w:t>ТЕХНОЛОГІЧНА КАРТКА</w:t>
      </w:r>
    </w:p>
    <w:p w:rsidR="009B3DE1" w:rsidRDefault="009B3DE1" w:rsidP="009B3DE1">
      <w:pPr>
        <w:pStyle w:val="1"/>
        <w:jc w:val="center"/>
        <w:rPr>
          <w:rFonts w:ascii="Times New Roman" w:hAnsi="Times New Roman" w:cs="Times New Roman"/>
          <w:b/>
          <w:sz w:val="26"/>
          <w:szCs w:val="26"/>
        </w:rPr>
      </w:pPr>
      <w:r>
        <w:rPr>
          <w:rFonts w:ascii="Times New Roman" w:hAnsi="Times New Roman" w:cs="Times New Roman"/>
          <w:b/>
          <w:sz w:val="26"/>
          <w:szCs w:val="26"/>
        </w:rPr>
        <w:t>процесу надання адміністративної послуги</w:t>
      </w:r>
    </w:p>
    <w:p w:rsidR="009B3DE1" w:rsidRDefault="009B3DE1" w:rsidP="009B3DE1">
      <w:pPr>
        <w:pStyle w:val="1"/>
        <w:jc w:val="center"/>
        <w:rPr>
          <w:rFonts w:ascii="Times New Roman" w:hAnsi="Times New Roman" w:cs="Times New Roman"/>
          <w:b/>
          <w:sz w:val="26"/>
          <w:szCs w:val="26"/>
        </w:rPr>
      </w:pPr>
      <w:r>
        <w:rPr>
          <w:rFonts w:ascii="Times New Roman" w:hAnsi="Times New Roman" w:cs="Times New Roman"/>
          <w:b/>
          <w:sz w:val="26"/>
          <w:szCs w:val="26"/>
        </w:rPr>
        <w:t>«Державна реєстрація права власності на нерухоме майно»</w:t>
      </w:r>
    </w:p>
    <w:p w:rsidR="009B3DE1" w:rsidRDefault="009B3DE1" w:rsidP="009B3DE1">
      <w:pPr>
        <w:spacing w:after="0" w:line="240" w:lineRule="auto"/>
        <w:jc w:val="center"/>
        <w:rPr>
          <w:rFonts w:ascii="Times New Roman" w:hAnsi="Times New Roman" w:cs="Times New Roman"/>
          <w:b/>
          <w:bCs/>
          <w:sz w:val="10"/>
          <w:szCs w:val="10"/>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784"/>
        <w:gridCol w:w="2588"/>
        <w:gridCol w:w="2515"/>
      </w:tblGrid>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з/п</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Етапи опрацювання звернення про надання адміністративної послуги</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Відповідальна особа</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Строки виконання етапів</w:t>
            </w: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Інформування про види послуг, порядок заповнення заяви, перелік документів тощо.</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155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9B3DE1" w:rsidTr="00155A4A">
        <w:trPr>
          <w:trHeight w:val="1733"/>
        </w:trPr>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155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155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155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firstLine="176"/>
              <w:jc w:val="both"/>
              <w:rPr>
                <w:rFonts w:ascii="Times New Roman" w:hAnsi="Times New Roman" w:cs="Times New Roman"/>
                <w:sz w:val="24"/>
                <w:szCs w:val="24"/>
              </w:rPr>
            </w:pPr>
            <w:r>
              <w:rPr>
                <w:rFonts w:ascii="Times New Roman" w:hAnsi="Times New Roman" w:cs="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588" w:type="dxa"/>
            <w:vMerge w:val="restart"/>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Державний реєстратор прав на нерухоме майно</w:t>
            </w:r>
          </w:p>
        </w:tc>
        <w:tc>
          <w:tcPr>
            <w:tcW w:w="2515" w:type="dxa"/>
            <w:vMerge w:val="restart"/>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 порядку черговості надходження.</w:t>
            </w:r>
          </w:p>
          <w:p w:rsidR="009B3DE1" w:rsidRDefault="009B3DE1">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Строк не має перевищувати 5 </w:t>
            </w:r>
            <w:r>
              <w:rPr>
                <w:rFonts w:ascii="Times New Roman" w:hAnsi="Times New Roman" w:cs="Times New Roman"/>
                <w:color w:val="000000"/>
                <w:sz w:val="24"/>
                <w:szCs w:val="24"/>
              </w:rPr>
              <w:lastRenderedPageBreak/>
              <w:t>робочих днів.</w:t>
            </w:r>
          </w:p>
          <w:p w:rsidR="009B3DE1" w:rsidRDefault="009B3DE1">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державної реєстрації права власності на підприємство як єдиний майновий комплекс строк не має перевищувати 14 робочих днів. </w:t>
            </w:r>
          </w:p>
          <w:p w:rsidR="009B3DE1" w:rsidRDefault="009B3DE1">
            <w:pPr>
              <w:pStyle w:val="1"/>
              <w:jc w:val="both"/>
              <w:rPr>
                <w:rFonts w:ascii="Times New Roman" w:hAnsi="Times New Roman" w:cs="Times New Roman"/>
                <w:b/>
              </w:rPr>
            </w:pPr>
            <w:r>
              <w:rPr>
                <w:rFonts w:ascii="Times New Roman" w:hAnsi="Times New Roman" w:cs="Times New Roman"/>
                <w:b/>
                <w:lang w:val="en-US"/>
              </w:rPr>
              <w:t>C</w:t>
            </w:r>
            <w:r>
              <w:rPr>
                <w:rFonts w:ascii="Times New Roman" w:hAnsi="Times New Roman" w:cs="Times New Roman"/>
                <w:b/>
              </w:rPr>
              <w:t>корочені строки надання адмінпослуги</w:t>
            </w:r>
          </w:p>
          <w:p w:rsidR="00430AD9" w:rsidRDefault="009B3DE1">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Держа</w:t>
            </w:r>
            <w:r w:rsidR="00430AD9">
              <w:rPr>
                <w:rFonts w:ascii="Times New Roman" w:hAnsi="Times New Roman" w:cs="Times New Roman"/>
                <w:color w:val="000000"/>
                <w:sz w:val="24"/>
                <w:szCs w:val="24"/>
              </w:rPr>
              <w:t>вна реєстрація права власності - 2 робочих дні, 24 години та протягом 2 годин</w:t>
            </w:r>
          </w:p>
          <w:p w:rsidR="009B3DE1" w:rsidRDefault="009B3DE1" w:rsidP="00430AD9">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державна реєстрація права власності на підприємство як єдиний майновий комплекс проводиться у строк, що не перев</w:t>
            </w:r>
            <w:r w:rsidR="00430AD9">
              <w:rPr>
                <w:rFonts w:ascii="Times New Roman" w:hAnsi="Times New Roman" w:cs="Times New Roman"/>
                <w:color w:val="000000"/>
                <w:sz w:val="24"/>
                <w:szCs w:val="24"/>
              </w:rPr>
              <w:t>ищує - 7</w:t>
            </w:r>
            <w:r>
              <w:rPr>
                <w:rFonts w:ascii="Times New Roman" w:hAnsi="Times New Roman" w:cs="Times New Roman"/>
                <w:color w:val="000000"/>
                <w:sz w:val="24"/>
                <w:szCs w:val="24"/>
              </w:rPr>
              <w:t xml:space="preserve"> робочих д</w:t>
            </w:r>
            <w:r w:rsidR="00430AD9">
              <w:rPr>
                <w:rFonts w:ascii="Times New Roman" w:hAnsi="Times New Roman" w:cs="Times New Roman"/>
                <w:color w:val="000000"/>
                <w:sz w:val="24"/>
                <w:szCs w:val="24"/>
              </w:rPr>
              <w:t>нів та протягом 24 годин</w:t>
            </w:r>
            <w:r>
              <w:rPr>
                <w:rFonts w:ascii="Times New Roman" w:hAnsi="Times New Roman" w:cs="Times New Roman"/>
                <w:color w:val="000000"/>
                <w:sz w:val="24"/>
                <w:szCs w:val="24"/>
              </w:rPr>
              <w:t xml:space="preserve"> з моменту прийняття заяви.</w:t>
            </w:r>
          </w:p>
        </w:tc>
      </w:tr>
      <w:tr w:rsidR="009B3DE1" w:rsidRPr="009B3DE1" w:rsidTr="009B3DE1">
        <w:trPr>
          <w:trHeight w:val="3931"/>
        </w:trPr>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b/>
                <w:bCs/>
                <w:sz w:val="24"/>
                <w:szCs w:val="24"/>
              </w:rPr>
            </w:pPr>
            <w:r>
              <w:rPr>
                <w:rFonts w:ascii="Times New Roman" w:hAnsi="Times New Roman" w:cs="Times New Roman"/>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9B3DE1" w:rsidRDefault="009B3DE1">
            <w:pPr>
              <w:spacing w:after="0" w:line="240" w:lineRule="auto"/>
              <w:rPr>
                <w:rFonts w:ascii="Times New Roman" w:hAnsi="Times New Roman" w:cs="Times New Roman"/>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B3DE1" w:rsidRDefault="009B3DE1">
            <w:pPr>
              <w:spacing w:after="0" w:line="240" w:lineRule="auto"/>
              <w:rPr>
                <w:rFonts w:ascii="Times New Roman" w:hAnsi="Times New Roman" w:cs="Times New Roman"/>
                <w:color w:val="000000"/>
                <w:sz w:val="24"/>
                <w:szCs w:val="24"/>
              </w:rPr>
            </w:pPr>
          </w:p>
        </w:tc>
      </w:tr>
      <w:tr w:rsidR="009B3DE1" w:rsidRP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tabs>
                <w:tab w:val="left" w:pos="43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прийняття рішення про державну реєстрацію прав та їх обтяжень або про відмову у державній реєстрації прав та їх обтяжень.</w:t>
            </w: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9B3DE1" w:rsidRDefault="009B3DE1">
            <w:pPr>
              <w:spacing w:after="0" w:line="240" w:lineRule="auto"/>
              <w:rPr>
                <w:rFonts w:ascii="Times New Roman" w:hAnsi="Times New Roman" w:cs="Times New Roman"/>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B3DE1" w:rsidRDefault="009B3DE1">
            <w:pPr>
              <w:spacing w:after="0" w:line="240" w:lineRule="auto"/>
              <w:rPr>
                <w:rFonts w:ascii="Times New Roman" w:hAnsi="Times New Roman" w:cs="Times New Roman"/>
                <w:color w:val="000000"/>
                <w:sz w:val="24"/>
                <w:szCs w:val="24"/>
              </w:rPr>
            </w:pP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pPr>
              <w:tabs>
                <w:tab w:val="left" w:pos="43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Державний реєстратор прав на нерухоме майно</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 день прийняття рішення про державну реєстрацію прав та їх обтяжень (або про відмову в ній).</w:t>
            </w:r>
          </w:p>
        </w:tc>
      </w:tr>
      <w:tr w:rsidR="009B3DE1" w:rsidTr="009B3DE1">
        <w:tc>
          <w:tcPr>
            <w:tcW w:w="567"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4784" w:type="dxa"/>
            <w:tcBorders>
              <w:top w:val="single" w:sz="4" w:space="0" w:color="auto"/>
              <w:left w:val="single" w:sz="4" w:space="0" w:color="auto"/>
              <w:bottom w:val="single" w:sz="4" w:space="0" w:color="auto"/>
              <w:right w:val="single" w:sz="4" w:space="0" w:color="auto"/>
            </w:tcBorders>
            <w:hideMark/>
          </w:tcPr>
          <w:p w:rsidR="009B3DE1" w:rsidRDefault="009B3DE1" w:rsidP="00430AD9">
            <w:pPr>
              <w:tabs>
                <w:tab w:val="left" w:pos="43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Видача </w:t>
            </w:r>
            <w:r w:rsidR="00B806DA">
              <w:rPr>
                <w:rFonts w:ascii="Times New Roman" w:hAnsi="Times New Roman" w:cs="Times New Roman"/>
                <w:sz w:val="24"/>
                <w:szCs w:val="24"/>
              </w:rPr>
              <w:t xml:space="preserve">або надсилання поштою інформації </w:t>
            </w:r>
            <w:r>
              <w:rPr>
                <w:rFonts w:ascii="Times New Roman" w:hAnsi="Times New Roman" w:cs="Times New Roman"/>
                <w:sz w:val="24"/>
                <w:szCs w:val="24"/>
              </w:rPr>
              <w:t>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588" w:type="dxa"/>
            <w:tcBorders>
              <w:top w:val="single" w:sz="4" w:space="0" w:color="auto"/>
              <w:left w:val="single" w:sz="4" w:space="0" w:color="auto"/>
              <w:bottom w:val="single" w:sz="4" w:space="0" w:color="auto"/>
              <w:right w:val="single" w:sz="4" w:space="0" w:color="auto"/>
            </w:tcBorders>
            <w:hideMark/>
          </w:tcPr>
          <w:p w:rsidR="009B3DE1" w:rsidRDefault="00155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Уповноважена особа суб’єкта державної реєстрації прав, адміністратор центру надання адміністративних послуг, нотаріус</w:t>
            </w:r>
          </w:p>
        </w:tc>
        <w:tc>
          <w:tcPr>
            <w:tcW w:w="2515" w:type="dxa"/>
            <w:tcBorders>
              <w:top w:val="single" w:sz="4" w:space="0" w:color="auto"/>
              <w:left w:val="single" w:sz="4" w:space="0" w:color="auto"/>
              <w:bottom w:val="single" w:sz="4" w:space="0" w:color="auto"/>
              <w:right w:val="single" w:sz="4" w:space="0" w:color="auto"/>
            </w:tcBorders>
            <w:hideMark/>
          </w:tcPr>
          <w:p w:rsidR="009B3DE1" w:rsidRDefault="009B3D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 день прийняття рішення про державну реєстрацію прав та їх обтяжень (або про відмову в ній).</w:t>
            </w:r>
          </w:p>
        </w:tc>
      </w:tr>
    </w:tbl>
    <w:p w:rsidR="009B3DE1" w:rsidRDefault="009B3DE1" w:rsidP="009B3DE1">
      <w:pPr>
        <w:spacing w:after="0" w:line="240" w:lineRule="auto"/>
        <w:jc w:val="center"/>
        <w:rPr>
          <w:rFonts w:ascii="Times New Roman" w:hAnsi="Times New Roman" w:cs="Times New Roman"/>
          <w:b/>
          <w:bCs/>
          <w:sz w:val="26"/>
          <w:szCs w:val="26"/>
        </w:rPr>
      </w:pPr>
    </w:p>
    <w:p w:rsidR="009B3DE1" w:rsidRDefault="009B3DE1" w:rsidP="009B3DE1">
      <w:pPr>
        <w:tabs>
          <w:tab w:val="left" w:pos="195"/>
        </w:tabs>
        <w:spacing w:after="0" w:line="240" w:lineRule="auto"/>
        <w:rPr>
          <w:rFonts w:ascii="Times New Roman" w:hAnsi="Times New Roman" w:cs="Times New Roman"/>
          <w:b/>
          <w:bCs/>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Міністерства юстиції України та його територіальних органів, суду</w:t>
      </w:r>
    </w:p>
    <w:p w:rsidR="009B3DE1" w:rsidRDefault="009B3DE1" w:rsidP="009B3DE1">
      <w:pPr>
        <w:spacing w:after="0" w:line="240" w:lineRule="auto"/>
        <w:rPr>
          <w:rFonts w:ascii="Times New Roman" w:hAnsi="Times New Roman" w:cs="Times New Roman"/>
          <w:b/>
          <w:bCs/>
          <w:sz w:val="26"/>
          <w:szCs w:val="26"/>
        </w:rPr>
      </w:pPr>
    </w:p>
    <w:p w:rsidR="009B3DE1" w:rsidRPr="009B3DE1" w:rsidRDefault="009B3DE1" w:rsidP="009B3DE1">
      <w:pPr>
        <w:rPr>
          <w:rFonts w:ascii="Times New Roman" w:hAnsi="Times New Roman" w:cs="Times New Roman"/>
          <w:sz w:val="26"/>
          <w:szCs w:val="26"/>
        </w:rPr>
      </w:pPr>
    </w:p>
    <w:sectPr w:rsidR="009B3DE1" w:rsidRPr="009B3DE1" w:rsidSect="009B3DE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3DE1"/>
    <w:rsid w:val="00082562"/>
    <w:rsid w:val="000D6D46"/>
    <w:rsid w:val="00155A4A"/>
    <w:rsid w:val="00430AD9"/>
    <w:rsid w:val="00465847"/>
    <w:rsid w:val="004C0FE4"/>
    <w:rsid w:val="004D731F"/>
    <w:rsid w:val="00786E23"/>
    <w:rsid w:val="007B7B73"/>
    <w:rsid w:val="00997F31"/>
    <w:rsid w:val="009B3DE1"/>
    <w:rsid w:val="00B806DA"/>
    <w:rsid w:val="00D2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E1"/>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3DE1"/>
    <w:pPr>
      <w:spacing w:after="0" w:line="240" w:lineRule="auto"/>
    </w:pPr>
    <w:rPr>
      <w:rFonts w:ascii="Calibri" w:eastAsia="Times New Roman" w:hAnsi="Calibri" w:cs="Calibri"/>
      <w:lang w:val="uk-UA"/>
    </w:rPr>
  </w:style>
</w:styles>
</file>

<file path=word/webSettings.xml><?xml version="1.0" encoding="utf-8"?>
<w:webSettings xmlns:r="http://schemas.openxmlformats.org/officeDocument/2006/relationships" xmlns:w="http://schemas.openxmlformats.org/wordprocessingml/2006/main">
  <w:divs>
    <w:div w:id="51581691">
      <w:bodyDiv w:val="1"/>
      <w:marLeft w:val="0"/>
      <w:marRight w:val="0"/>
      <w:marTop w:val="0"/>
      <w:marBottom w:val="0"/>
      <w:divBdr>
        <w:top w:val="none" w:sz="0" w:space="0" w:color="auto"/>
        <w:left w:val="none" w:sz="0" w:space="0" w:color="auto"/>
        <w:bottom w:val="none" w:sz="0" w:space="0" w:color="auto"/>
        <w:right w:val="none" w:sz="0" w:space="0" w:color="auto"/>
      </w:divBdr>
    </w:div>
    <w:div w:id="14016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641</Words>
  <Characters>3657</Characters>
  <Application>Microsoft Office Word</Application>
  <DocSecurity>0</DocSecurity>
  <Lines>30</Lines>
  <Paragraphs>8</Paragraphs>
  <ScaleCrop>false</ScaleCrop>
  <Company>Microsoft</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9</cp:revision>
  <dcterms:created xsi:type="dcterms:W3CDTF">2016-02-02T09:35:00Z</dcterms:created>
  <dcterms:modified xsi:type="dcterms:W3CDTF">2016-02-02T16:32:00Z</dcterms:modified>
</cp:coreProperties>
</file>